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D7A" w:rsidRPr="0040652F" w:rsidRDefault="000F1D7A" w:rsidP="000F1D7A">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21 veintiuno de junio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xml:space="preserve">. </w:t>
      </w:r>
    </w:p>
    <w:p w:rsidR="000F1D7A" w:rsidRPr="0040652F" w:rsidRDefault="000F1D7A" w:rsidP="000F1D7A">
      <w:pPr>
        <w:rPr>
          <w:rFonts w:ascii="Calibri" w:hAnsi="Calibri" w:cs="Calibri"/>
          <w:color w:val="767171" w:themeColor="background2" w:themeShade="80"/>
          <w:sz w:val="26"/>
          <w:szCs w:val="26"/>
        </w:rPr>
      </w:pPr>
    </w:p>
    <w:p w:rsidR="000F1D7A" w:rsidRPr="0040652F" w:rsidRDefault="000F1D7A" w:rsidP="000F1D7A">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0262/2doJAM/2017-JN</w:t>
      </w:r>
      <w:r w:rsidRPr="0040652F">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 . . . . . . . . . . . . . . . . . . . . . . . . </w:t>
      </w:r>
      <w:r>
        <w:rPr>
          <w:rFonts w:ascii="Calibri" w:hAnsi="Calibri" w:cs="Calibri"/>
          <w:color w:val="767171" w:themeColor="background2" w:themeShade="80"/>
          <w:sz w:val="26"/>
          <w:szCs w:val="26"/>
        </w:rPr>
        <w:t xml:space="preserve">. . </w:t>
      </w:r>
    </w:p>
    <w:p w:rsidR="000F1D7A" w:rsidRPr="0040652F" w:rsidRDefault="000F1D7A" w:rsidP="000F1D7A">
      <w:pPr>
        <w:pStyle w:val="Textoindependiente"/>
        <w:rPr>
          <w:rFonts w:ascii="Calibri" w:hAnsi="Calibri" w:cs="Calibri"/>
          <w:color w:val="767171" w:themeColor="background2" w:themeShade="80"/>
          <w:sz w:val="26"/>
          <w:szCs w:val="26"/>
        </w:rPr>
      </w:pPr>
    </w:p>
    <w:p w:rsidR="000F1D7A" w:rsidRPr="0040652F" w:rsidRDefault="000F1D7A" w:rsidP="000F1D7A">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0F1D7A" w:rsidRPr="0040652F" w:rsidRDefault="000F1D7A" w:rsidP="000F1D7A">
      <w:pPr>
        <w:pStyle w:val="Textoindependiente"/>
        <w:ind w:firstLine="708"/>
        <w:jc w:val="center"/>
        <w:rPr>
          <w:rFonts w:ascii="Calibri" w:hAnsi="Calibri" w:cs="Calibri"/>
          <w:b/>
          <w:bCs/>
          <w:color w:val="767171" w:themeColor="background2" w:themeShade="80"/>
          <w:sz w:val="26"/>
          <w:szCs w:val="26"/>
        </w:rPr>
      </w:pPr>
    </w:p>
    <w:p w:rsidR="000F1D7A" w:rsidRPr="0040652F" w:rsidRDefault="000F1D7A" w:rsidP="000F1D7A">
      <w:pPr>
        <w:pStyle w:val="Textoindependiente"/>
        <w:rPr>
          <w:rFonts w:ascii="Calibri" w:hAnsi="Calibri" w:cs="Calibri"/>
          <w:b/>
          <w:bCs/>
          <w:color w:val="767171" w:themeColor="background2" w:themeShade="80"/>
          <w:sz w:val="26"/>
          <w:szCs w:val="26"/>
        </w:rPr>
      </w:pPr>
    </w:p>
    <w:p w:rsidR="000F1D7A" w:rsidRPr="0040652F" w:rsidRDefault="000F1D7A" w:rsidP="000F1D7A">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Pr>
          <w:rFonts w:ascii="Calibri" w:hAnsi="Calibri" w:cs="Calibri"/>
          <w:color w:val="767171" w:themeColor="background2" w:themeShade="80"/>
          <w:sz w:val="26"/>
          <w:szCs w:val="26"/>
        </w:rPr>
        <w:t>13 trece de enero</w:t>
      </w:r>
      <w:r w:rsidRPr="0040652F">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en curso</w:t>
      </w:r>
      <w:r w:rsidRPr="0040652F">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r>
        <w:rPr>
          <w:rFonts w:ascii="Calibri" w:hAnsi="Calibri" w:cs="Calibri"/>
          <w:color w:val="767171" w:themeColor="background2" w:themeShade="80"/>
          <w:sz w:val="26"/>
          <w:szCs w:val="26"/>
        </w:rPr>
        <w:t>. . . . . . . . . . . . . . .</w:t>
      </w:r>
    </w:p>
    <w:p w:rsidR="000F1D7A" w:rsidRPr="0040652F" w:rsidRDefault="000F1D7A" w:rsidP="000F1D7A">
      <w:pPr>
        <w:jc w:val="both"/>
        <w:rPr>
          <w:rFonts w:ascii="Calibri" w:hAnsi="Calibri" w:cs="Calibri"/>
          <w:b/>
          <w:i/>
          <w:iCs/>
          <w:color w:val="767171" w:themeColor="background2" w:themeShade="80"/>
          <w:sz w:val="26"/>
          <w:szCs w:val="26"/>
          <w:lang w:val="es-MX"/>
        </w:rPr>
      </w:pPr>
    </w:p>
    <w:p w:rsidR="000F1D7A" w:rsidRDefault="000F1D7A" w:rsidP="000F1D7A">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Pr>
          <w:rFonts w:ascii="Calibri" w:hAnsi="Calibri" w:cs="Calibri"/>
          <w:color w:val="767171" w:themeColor="background2" w:themeShade="80"/>
          <w:sz w:val="26"/>
          <w:szCs w:val="26"/>
        </w:rPr>
        <w:t xml:space="preserve"> 357950 (tres-cinco-siete-nueve-cinco-cero), de fecha 13 trece de enero del año 2017 dos mil diecisiete</w:t>
      </w:r>
      <w:r w:rsidRPr="0040652F">
        <w:rPr>
          <w:rFonts w:ascii="Calibri" w:hAnsi="Calibri" w:cs="Calibri"/>
          <w:color w:val="767171" w:themeColor="background2" w:themeShade="80"/>
          <w:sz w:val="26"/>
          <w:szCs w:val="26"/>
        </w:rPr>
        <w:t xml:space="preserve">; documento que, admitido como prueba a las partes (visible a foja </w:t>
      </w:r>
      <w:r>
        <w:rPr>
          <w:rFonts w:ascii="Calibri" w:hAnsi="Calibri" w:cs="Calibri"/>
          <w:color w:val="767171" w:themeColor="background2" w:themeShade="80"/>
          <w:sz w:val="26"/>
          <w:szCs w:val="26"/>
        </w:rPr>
        <w:t>16 dieciséis</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w:t>
      </w:r>
    </w:p>
    <w:p w:rsidR="000F1D7A" w:rsidRDefault="000F1D7A" w:rsidP="000F1D7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0262/2doJAM/2017-JN</w:t>
      </w:r>
    </w:p>
    <w:p w:rsidR="000F1D7A" w:rsidRDefault="000F1D7A" w:rsidP="000F1D7A">
      <w:pPr>
        <w:ind w:firstLine="708"/>
        <w:jc w:val="both"/>
        <w:rPr>
          <w:rFonts w:ascii="Calibri" w:hAnsi="Calibri" w:cs="Calibri"/>
          <w:color w:val="767171" w:themeColor="background2" w:themeShade="80"/>
          <w:sz w:val="26"/>
          <w:szCs w:val="26"/>
        </w:rPr>
      </w:pPr>
    </w:p>
    <w:p w:rsidR="000F1D7A" w:rsidRPr="0040652F" w:rsidRDefault="000F1D7A" w:rsidP="000F1D7A">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 . . . . . . . . . . . . . . . . . . . . . . . . . . . . . . . . . . . . . . . . . . . . . . . . . . . . </w:t>
      </w:r>
    </w:p>
    <w:p w:rsidR="000F1D7A" w:rsidRPr="0040652F" w:rsidRDefault="000F1D7A" w:rsidP="000F1D7A">
      <w:pPr>
        <w:jc w:val="both"/>
        <w:rPr>
          <w:rFonts w:ascii="Calibri" w:hAnsi="Calibri" w:cs="Calibri"/>
          <w:color w:val="767171" w:themeColor="background2" w:themeShade="80"/>
          <w:sz w:val="26"/>
          <w:szCs w:val="26"/>
        </w:rPr>
      </w:pPr>
    </w:p>
    <w:p w:rsidR="000F1D7A" w:rsidRPr="0040652F" w:rsidRDefault="000F1D7A" w:rsidP="000F1D7A">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0F1D7A" w:rsidRDefault="000F1D7A" w:rsidP="000F1D7A">
      <w:pPr>
        <w:jc w:val="both"/>
        <w:rPr>
          <w:rFonts w:ascii="Calibri" w:hAnsi="Calibri" w:cs="Calibri"/>
          <w:b/>
          <w:bCs/>
          <w:i/>
          <w:iCs/>
          <w:color w:val="767171" w:themeColor="background2" w:themeShade="80"/>
          <w:sz w:val="26"/>
          <w:szCs w:val="26"/>
        </w:rPr>
      </w:pPr>
    </w:p>
    <w:p w:rsidR="000F1D7A" w:rsidRPr="0040652F" w:rsidRDefault="000F1D7A" w:rsidP="000F1D7A">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0F1D7A" w:rsidRPr="0040652F" w:rsidRDefault="000F1D7A" w:rsidP="000F1D7A">
      <w:pPr>
        <w:rPr>
          <w:rFonts w:ascii="Calibri" w:hAnsi="Calibri" w:cs="Calibri"/>
          <w:b/>
          <w:color w:val="767171" w:themeColor="background2" w:themeShade="80"/>
          <w:sz w:val="26"/>
          <w:szCs w:val="26"/>
        </w:rPr>
      </w:pPr>
    </w:p>
    <w:p w:rsidR="000F1D7A" w:rsidRPr="00C158B5" w:rsidRDefault="000F1D7A" w:rsidP="000F1D7A">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2016 dos mil dieciséis</w:t>
      </w:r>
      <w:r w:rsidRPr="0040652F">
        <w:rPr>
          <w:rFonts w:ascii="Calibri" w:hAnsi="Calibri" w:cs="Calibri"/>
          <w:color w:val="767171" w:themeColor="background2" w:themeShade="80"/>
          <w:sz w:val="26"/>
          <w:szCs w:val="26"/>
        </w:rPr>
        <w:t xml:space="preserve">, tirada ante la fe del Licenciado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w:t>
      </w:r>
      <w:r>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w:t>
      </w:r>
      <w:r>
        <w:rPr>
          <w:rFonts w:ascii="Calibri" w:hAnsi="Calibri" w:cs="Calibri"/>
          <w:color w:val="767171" w:themeColor="background2" w:themeShade="80"/>
          <w:sz w:val="26"/>
          <w:szCs w:val="26"/>
        </w:rPr>
        <w:t>2016 dos mil dieciséis</w:t>
      </w:r>
      <w:r w:rsidRPr="00C158B5">
        <w:rPr>
          <w:rFonts w:ascii="Calibri" w:hAnsi="Calibri" w:cs="Calibri"/>
          <w:color w:val="767171" w:themeColor="background2" w:themeShade="80"/>
          <w:sz w:val="26"/>
          <w:szCs w:val="26"/>
        </w:rPr>
        <w:t xml:space="preserve">, en donde destaca que se otorgó a favor del ciudadano </w:t>
      </w:r>
      <w:r>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 . . . . . . . . . . . . . . . . . . . . </w:t>
      </w:r>
    </w:p>
    <w:p w:rsidR="000F1D7A" w:rsidRPr="0040652F" w:rsidRDefault="000F1D7A" w:rsidP="000F1D7A">
      <w:pPr>
        <w:ind w:firstLine="708"/>
        <w:jc w:val="both"/>
        <w:rPr>
          <w:rFonts w:ascii="Calibri" w:hAnsi="Calibri" w:cs="Calibri"/>
          <w:color w:val="767171" w:themeColor="background2" w:themeShade="80"/>
          <w:sz w:val="26"/>
          <w:szCs w:val="26"/>
        </w:rPr>
      </w:pPr>
    </w:p>
    <w:p w:rsidR="000F1D7A" w:rsidRPr="0040652F" w:rsidRDefault="000F1D7A" w:rsidP="000F1D7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Pr>
          <w:rFonts w:ascii="Calibri" w:hAnsi="Calibri" w:cs="Calibri"/>
          <w:color w:val="767171" w:themeColor="background2" w:themeShade="80"/>
          <w:sz w:val="26"/>
          <w:szCs w:val="26"/>
        </w:rPr>
        <w:t>copia certificada por el Licenciado *****, Notario Público número 99 noventa y nueve del Partido Judicial de León, Guanajuato</w:t>
      </w:r>
      <w:r w:rsidRPr="0040652F">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 xml:space="preserve">5 cinco </w:t>
      </w:r>
      <w:r w:rsidRPr="0040652F">
        <w:rPr>
          <w:rFonts w:ascii="Calibri" w:hAnsi="Calibri" w:cs="Calibri"/>
          <w:color w:val="767171" w:themeColor="background2" w:themeShade="80"/>
          <w:sz w:val="26"/>
          <w:szCs w:val="26"/>
        </w:rPr>
        <w:t>a la 1</w:t>
      </w:r>
      <w:r>
        <w:rPr>
          <w:rFonts w:ascii="Calibri" w:hAnsi="Calibri" w:cs="Calibri"/>
          <w:color w:val="767171" w:themeColor="background2" w:themeShade="80"/>
          <w:sz w:val="26"/>
          <w:szCs w:val="26"/>
        </w:rPr>
        <w:t>4 catorce</w:t>
      </w:r>
      <w:r w:rsidRPr="0040652F">
        <w:rPr>
          <w:rFonts w:ascii="Calibri" w:hAnsi="Calibri" w:cs="Calibri"/>
          <w:color w:val="767171" w:themeColor="background2" w:themeShade="80"/>
          <w:sz w:val="26"/>
          <w:szCs w:val="26"/>
        </w:rPr>
        <w:t>),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w:t>
      </w:r>
    </w:p>
    <w:p w:rsidR="000F1D7A" w:rsidRPr="0040652F" w:rsidRDefault="000F1D7A" w:rsidP="000F1D7A">
      <w:pPr>
        <w:jc w:val="both"/>
        <w:rPr>
          <w:rFonts w:ascii="Calibri" w:hAnsi="Calibri" w:cs="Calibri"/>
          <w:b/>
          <w:bCs/>
          <w:i/>
          <w:iCs/>
          <w:color w:val="767171" w:themeColor="background2" w:themeShade="80"/>
          <w:sz w:val="26"/>
          <w:szCs w:val="26"/>
        </w:rPr>
      </w:pPr>
    </w:p>
    <w:p w:rsidR="000F1D7A" w:rsidRPr="0040652F" w:rsidRDefault="000F1D7A" w:rsidP="000F1D7A">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0F1D7A" w:rsidRPr="0040652F" w:rsidRDefault="000F1D7A" w:rsidP="000F1D7A">
      <w:pPr>
        <w:jc w:val="both"/>
        <w:rPr>
          <w:rFonts w:ascii="Calibri" w:hAnsi="Calibri" w:cs="Calibri"/>
          <w:b/>
          <w:bCs/>
          <w:i/>
          <w:iCs/>
          <w:color w:val="767171" w:themeColor="background2" w:themeShade="80"/>
          <w:sz w:val="26"/>
          <w:szCs w:val="26"/>
        </w:rPr>
      </w:pPr>
    </w:p>
    <w:p w:rsidR="000F1D7A" w:rsidRPr="0040652F" w:rsidRDefault="000F1D7A" w:rsidP="000F1D7A">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sidRPr="0040652F">
        <w:rPr>
          <w:rFonts w:ascii="Calibri" w:hAnsi="Calibri" w:cs="Calibri"/>
          <w:bCs/>
          <w:iCs/>
          <w:color w:val="767171" w:themeColor="background2" w:themeShade="80"/>
          <w:sz w:val="26"/>
          <w:szCs w:val="26"/>
        </w:rPr>
        <w:lastRenderedPageBreak/>
        <w:t xml:space="preserve">los intereses jurídicos de la actora, configurándose el supuesto previsto en la fracción I del artículo 261 del Código antedicho. . . . . . . . . . . </w:t>
      </w:r>
      <w:r>
        <w:rPr>
          <w:rFonts w:ascii="Calibri" w:hAnsi="Calibri" w:cs="Calibri"/>
          <w:bCs/>
          <w:iCs/>
          <w:color w:val="767171" w:themeColor="background2" w:themeShade="80"/>
          <w:sz w:val="26"/>
          <w:szCs w:val="26"/>
        </w:rPr>
        <w:t>. . . . . . . . . . . . . . . .</w:t>
      </w:r>
    </w:p>
    <w:p w:rsidR="000F1D7A" w:rsidRPr="0040652F" w:rsidRDefault="000F1D7A" w:rsidP="000F1D7A">
      <w:pPr>
        <w:pStyle w:val="Sangradetextonormal"/>
        <w:ind w:left="0" w:firstLine="708"/>
        <w:jc w:val="both"/>
        <w:rPr>
          <w:rFonts w:ascii="Calibri" w:hAnsi="Calibri" w:cs="Calibri"/>
          <w:bCs/>
          <w:iCs/>
          <w:color w:val="767171" w:themeColor="background2" w:themeShade="80"/>
          <w:sz w:val="20"/>
          <w:szCs w:val="20"/>
        </w:rPr>
      </w:pPr>
    </w:p>
    <w:p w:rsidR="000F1D7A" w:rsidRDefault="000F1D7A" w:rsidP="000F1D7A">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retirado, en garantía del pago de la multa que en su caso se impusiera, las placas de circulación del vehículo destinado a la prestación del servicio público de transporte en esta ciudad;</w:t>
      </w:r>
      <w:r w:rsidRPr="001F1801">
        <w:rPr>
          <w:rFonts w:ascii="Calibri" w:hAnsi="Calibri" w:cs="Calibri"/>
          <w:bCs/>
          <w:iCs/>
          <w:color w:val="767171" w:themeColor="background2" w:themeShade="80"/>
          <w:sz w:val="26"/>
          <w:szCs w:val="26"/>
        </w:rPr>
        <w:t xml:space="preserve"> </w:t>
      </w:r>
      <w:r w:rsidRPr="0040652F">
        <w:rPr>
          <w:rFonts w:ascii="Calibri" w:hAnsi="Calibri" w:cs="Calibri"/>
          <w:bCs/>
          <w:iCs/>
          <w:color w:val="767171" w:themeColor="background2" w:themeShade="80"/>
          <w:sz w:val="26"/>
          <w:szCs w:val="26"/>
        </w:rPr>
        <w:t xml:space="preserve">resultando, en consecuencia, afectada, por tal motivo, </w:t>
      </w:r>
      <w:r>
        <w:rPr>
          <w:rFonts w:ascii="Calibri" w:hAnsi="Calibri" w:cs="Calibri"/>
          <w:bCs/>
          <w:iCs/>
          <w:color w:val="767171" w:themeColor="background2" w:themeShade="80"/>
          <w:sz w:val="26"/>
          <w:szCs w:val="26"/>
        </w:rPr>
        <w:t xml:space="preserve">tanto en sus derechos como </w:t>
      </w:r>
      <w:r w:rsidRPr="0040652F">
        <w:rPr>
          <w:rFonts w:ascii="Calibri" w:hAnsi="Calibri" w:cs="Calibri"/>
          <w:bCs/>
          <w:iCs/>
          <w:color w:val="767171" w:themeColor="background2" w:themeShade="80"/>
          <w:sz w:val="26"/>
          <w:szCs w:val="26"/>
        </w:rPr>
        <w:t>en su patrimonio</w:t>
      </w:r>
      <w:r>
        <w:rPr>
          <w:rFonts w:ascii="Calibri" w:hAnsi="Calibri" w:cs="Calibri"/>
          <w:bCs/>
          <w:iCs/>
          <w:color w:val="767171" w:themeColor="background2" w:themeShade="80"/>
          <w:sz w:val="26"/>
          <w:szCs w:val="26"/>
        </w:rPr>
        <w:t>, pues es evidente que para circular y prestar el servicio público de transporte, es menester portar ambas placas de circulación</w:t>
      </w:r>
      <w:r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10374E">
        <w:rPr>
          <w:rFonts w:ascii="Calibri" w:hAnsi="Calibri" w:cs="Calibri"/>
          <w:bCs/>
          <w:i/>
          <w:iCs/>
          <w:color w:val="767171" w:themeColor="background2" w:themeShade="80"/>
          <w:sz w:val="26"/>
          <w:szCs w:val="26"/>
        </w:rPr>
        <w:t>“</w:t>
      </w:r>
      <w:proofErr w:type="spellStart"/>
      <w:r w:rsidRPr="0010374E">
        <w:rPr>
          <w:rFonts w:ascii="Calibri" w:hAnsi="Calibri" w:cs="Calibri"/>
          <w:bCs/>
          <w:i/>
          <w:iCs/>
          <w:color w:val="767171" w:themeColor="background2" w:themeShade="80"/>
          <w:sz w:val="26"/>
          <w:szCs w:val="26"/>
        </w:rPr>
        <w:t>litis</w:t>
      </w:r>
      <w:proofErr w:type="spellEnd"/>
      <w:r w:rsidRPr="0010374E">
        <w:rPr>
          <w:rFonts w:ascii="Calibri" w:hAnsi="Calibri" w:cs="Calibri"/>
          <w:bCs/>
          <w:i/>
          <w:iCs/>
          <w:color w:val="767171" w:themeColor="background2" w:themeShade="80"/>
          <w:sz w:val="26"/>
          <w:szCs w:val="26"/>
        </w:rPr>
        <w:t>”</w:t>
      </w:r>
      <w:r w:rsidRPr="0040652F">
        <w:rPr>
          <w:rFonts w:ascii="Calibri" w:hAnsi="Calibri" w:cs="Calibri"/>
          <w:bCs/>
          <w:iCs/>
          <w:color w:val="767171" w:themeColor="background2" w:themeShade="80"/>
          <w:sz w:val="26"/>
          <w:szCs w:val="26"/>
        </w:rPr>
        <w:t xml:space="preserve">. . . . . . . . . . . . . . . . </w:t>
      </w:r>
    </w:p>
    <w:p w:rsidR="000F1D7A" w:rsidRPr="0010374E" w:rsidRDefault="000F1D7A" w:rsidP="000F1D7A">
      <w:pPr>
        <w:pStyle w:val="Sangradetextonormal"/>
        <w:ind w:left="0" w:firstLine="708"/>
        <w:jc w:val="both"/>
        <w:rPr>
          <w:rFonts w:ascii="Calibri" w:hAnsi="Calibri" w:cs="Calibri"/>
          <w:bCs/>
          <w:iCs/>
          <w:color w:val="767171" w:themeColor="background2" w:themeShade="80"/>
          <w:sz w:val="20"/>
          <w:szCs w:val="20"/>
        </w:rPr>
      </w:pPr>
    </w:p>
    <w:p w:rsidR="000F1D7A" w:rsidRPr="0040652F" w:rsidRDefault="000F1D7A" w:rsidP="000F1D7A">
      <w:pPr>
        <w:pStyle w:val="Sangradetextonormal"/>
        <w:ind w:left="0"/>
        <w:jc w:val="both"/>
        <w:rPr>
          <w:rFonts w:ascii="Calibri" w:hAnsi="Calibri" w:cs="Calibri"/>
          <w:bCs/>
          <w:color w:val="767171" w:themeColor="background2" w:themeShade="80"/>
          <w:sz w:val="26"/>
          <w:szCs w:val="26"/>
        </w:rPr>
      </w:pPr>
      <w:r>
        <w:rPr>
          <w:rFonts w:ascii="Calibri" w:hAnsi="Calibri" w:cs="Calibri"/>
          <w:bCs/>
          <w:iCs/>
          <w:color w:val="767171" w:themeColor="background2" w:themeShade="80"/>
          <w:sz w:val="26"/>
          <w:szCs w:val="26"/>
        </w:rPr>
        <w:tab/>
        <w:t xml:space="preserve">Por otra parte, el enjuiciado aduce como causal de improcedencia, que la demanda no fue presentada dentro del término de Ley, lo que para quien resuelve, </w:t>
      </w:r>
      <w:r w:rsidRPr="0050094A">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pues de acuerdo al conteo realizado por este Órgano Jurisdiccional, la demanda fue presentada dentro de los 30 treinta días siguientes al día 13 trece de enero del año en curso, fecha en que el actor expresa, fue notificada el Acta controvertida. . . . . . . . . . . . . . . . . . . . . . . . . . . . . . . . . . . . . . . . . . </w:t>
      </w:r>
    </w:p>
    <w:p w:rsidR="000F1D7A" w:rsidRPr="0040652F" w:rsidRDefault="000F1D7A" w:rsidP="000F1D7A">
      <w:pPr>
        <w:pStyle w:val="Sangradetextonormal"/>
        <w:jc w:val="both"/>
        <w:rPr>
          <w:rFonts w:ascii="Calibri" w:hAnsi="Calibri" w:cs="Calibri"/>
          <w:bCs/>
          <w:iCs/>
          <w:color w:val="767171" w:themeColor="background2" w:themeShade="80"/>
          <w:sz w:val="26"/>
          <w:szCs w:val="26"/>
        </w:rPr>
      </w:pPr>
    </w:p>
    <w:p w:rsidR="000F1D7A" w:rsidRPr="0040652F" w:rsidRDefault="000F1D7A" w:rsidP="000F1D7A">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0F1D7A" w:rsidRPr="0040652F" w:rsidRDefault="000F1D7A" w:rsidP="000F1D7A">
      <w:pPr>
        <w:jc w:val="both"/>
        <w:rPr>
          <w:rFonts w:ascii="Calibri" w:hAnsi="Calibri" w:cs="Calibri"/>
          <w:b/>
          <w:bCs/>
          <w:i/>
          <w:iCs/>
          <w:color w:val="767171" w:themeColor="background2" w:themeShade="80"/>
          <w:sz w:val="26"/>
          <w:szCs w:val="26"/>
          <w:lang w:val="es-MX"/>
        </w:rPr>
      </w:pPr>
    </w:p>
    <w:p w:rsidR="000F1D7A" w:rsidRDefault="000F1D7A" w:rsidP="000F1D7A">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0F1D7A" w:rsidRDefault="000F1D7A" w:rsidP="000F1D7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0262/2doJAM/2017-JN</w:t>
      </w:r>
    </w:p>
    <w:p w:rsidR="000F1D7A" w:rsidRDefault="000F1D7A" w:rsidP="000F1D7A">
      <w:pPr>
        <w:ind w:firstLine="708"/>
        <w:jc w:val="both"/>
        <w:rPr>
          <w:rFonts w:ascii="Calibri" w:hAnsi="Calibri" w:cs="Calibri"/>
          <w:color w:val="767171" w:themeColor="background2" w:themeShade="80"/>
          <w:sz w:val="26"/>
          <w:szCs w:val="26"/>
        </w:rPr>
      </w:pPr>
    </w:p>
    <w:p w:rsidR="000F1D7A" w:rsidRPr="0040652F" w:rsidRDefault="000F1D7A" w:rsidP="000F1D7A">
      <w:pPr>
        <w:jc w:val="both"/>
        <w:rPr>
          <w:rFonts w:ascii="Calibri" w:hAnsi="Calibri" w:cs="Calibri"/>
          <w:color w:val="767171" w:themeColor="background2" w:themeShade="80"/>
          <w:sz w:val="26"/>
          <w:szCs w:val="26"/>
        </w:rPr>
      </w:pPr>
      <w:proofErr w:type="gramStart"/>
      <w:r w:rsidRPr="0040652F">
        <w:rPr>
          <w:rFonts w:ascii="Calibri" w:hAnsi="Calibri" w:cs="Calibri"/>
          <w:color w:val="767171" w:themeColor="background2" w:themeShade="80"/>
          <w:sz w:val="26"/>
          <w:szCs w:val="26"/>
        </w:rPr>
        <w:t>para</w:t>
      </w:r>
      <w:proofErr w:type="gramEnd"/>
      <w:r w:rsidRPr="0040652F">
        <w:rPr>
          <w:rFonts w:ascii="Calibri" w:hAnsi="Calibri" w:cs="Calibri"/>
          <w:color w:val="767171" w:themeColor="background2" w:themeShade="80"/>
          <w:sz w:val="26"/>
          <w:szCs w:val="26"/>
        </w:rPr>
        <w:t xml:space="preserve"> el Estado y los Municipios de Guanajuato, procede a fijar clara y precisamente los puntos controvertidos en el presente proceso administrativo. . . </w:t>
      </w:r>
    </w:p>
    <w:p w:rsidR="000F1D7A" w:rsidRPr="0040652F" w:rsidRDefault="000F1D7A" w:rsidP="000F1D7A">
      <w:pPr>
        <w:ind w:firstLine="708"/>
        <w:jc w:val="both"/>
        <w:rPr>
          <w:rFonts w:ascii="Calibri" w:hAnsi="Calibri" w:cs="Calibri"/>
          <w:color w:val="767171" w:themeColor="background2" w:themeShade="80"/>
          <w:sz w:val="26"/>
          <w:szCs w:val="26"/>
        </w:rPr>
      </w:pPr>
    </w:p>
    <w:p w:rsidR="000F1D7A" w:rsidRPr="00E9780A" w:rsidRDefault="000F1D7A" w:rsidP="000F1D7A">
      <w:pPr>
        <w:ind w:firstLine="708"/>
        <w:jc w:val="both"/>
        <w:rPr>
          <w:rFonts w:ascii="Calibri" w:hAnsi="Calibri" w:cs="Calibri"/>
          <w:b/>
          <w:i/>
          <w:color w:val="767171" w:themeColor="background2" w:themeShade="80"/>
          <w:sz w:val="26"/>
          <w:szCs w:val="26"/>
        </w:rPr>
      </w:pPr>
      <w:r w:rsidRPr="0040652F">
        <w:rPr>
          <w:rFonts w:ascii="Calibri" w:hAnsi="Calibri" w:cs="Calibri"/>
          <w:color w:val="767171" w:themeColor="background2" w:themeShade="80"/>
          <w:sz w:val="26"/>
          <w:szCs w:val="26"/>
        </w:rPr>
        <w:lastRenderedPageBreak/>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13 trece de enero</w:t>
      </w:r>
      <w:r w:rsidRPr="0040652F">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en el lugar que identificó como: </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B</w:t>
      </w:r>
      <w:r w:rsidRPr="00F97F1A">
        <w:rPr>
          <w:rFonts w:ascii="Calibri" w:hAnsi="Calibri" w:cs="Calibri"/>
          <w:i/>
          <w:iCs/>
          <w:color w:val="767171" w:themeColor="background2" w:themeShade="80"/>
          <w:sz w:val="26"/>
          <w:szCs w:val="26"/>
        </w:rPr>
        <w:t>i</w:t>
      </w:r>
      <w:r>
        <w:rPr>
          <w:rFonts w:ascii="Calibri" w:hAnsi="Calibri" w:cs="Calibri"/>
          <w:i/>
          <w:iCs/>
          <w:color w:val="767171" w:themeColor="background2" w:themeShade="80"/>
          <w:sz w:val="26"/>
          <w:szCs w:val="26"/>
        </w:rPr>
        <w:t>v</w:t>
      </w:r>
      <w:r w:rsidRPr="00F97F1A">
        <w:rPr>
          <w:rFonts w:ascii="Calibri" w:hAnsi="Calibri" w:cs="Calibri"/>
          <w:i/>
          <w:iCs/>
          <w:color w:val="767171" w:themeColor="background2" w:themeShade="80"/>
          <w:sz w:val="26"/>
          <w:szCs w:val="26"/>
        </w:rPr>
        <w:t>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357950 (tres-cinco-siete-nueve-cinco-cero),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 xml:space="preserve">los </w:t>
      </w:r>
      <w:r w:rsidRPr="0040652F">
        <w:rPr>
          <w:rFonts w:ascii="Calibri" w:hAnsi="Calibri" w:cs="Calibri"/>
          <w:i/>
          <w:color w:val="767171" w:themeColor="background2" w:themeShade="80"/>
          <w:sz w:val="26"/>
          <w:szCs w:val="26"/>
        </w:rPr>
        <w:t>horarios, rutas, itinerarios y frecuencias autorizad</w:t>
      </w:r>
      <w:r>
        <w:rPr>
          <w:rFonts w:ascii="Calibri" w:hAnsi="Calibri" w:cs="Calibri"/>
          <w:i/>
          <w:color w:val="767171" w:themeColor="background2" w:themeShade="80"/>
          <w:sz w:val="26"/>
          <w:szCs w:val="26"/>
        </w:rPr>
        <w:t>o</w:t>
      </w:r>
      <w:r w:rsidRPr="0040652F">
        <w:rPr>
          <w:rFonts w:ascii="Calibri" w:hAnsi="Calibri" w:cs="Calibri"/>
          <w:i/>
          <w:color w:val="767171" w:themeColor="background2" w:themeShade="80"/>
          <w:sz w:val="26"/>
          <w:szCs w:val="26"/>
        </w:rPr>
        <w:t xml:space="preserve">s </w:t>
      </w:r>
      <w:r>
        <w:rPr>
          <w:rFonts w:ascii="Calibri" w:hAnsi="Calibri" w:cs="Calibri"/>
          <w:i/>
          <w:color w:val="767171" w:themeColor="background2" w:themeShade="80"/>
          <w:sz w:val="26"/>
          <w:szCs w:val="26"/>
        </w:rPr>
        <w:t>en la prestación del servicio (al realizar aforo por estudio de la ruta A-60 me percato que la empresa San Juan Bosco no cumple con el despacho #21 programado a las 06:49</w:t>
      </w:r>
      <w:r w:rsidRPr="00A14896">
        <w:rPr>
          <w:rFonts w:ascii="Calibri" w:hAnsi="Calibri" w:cs="Calibri"/>
          <w:i/>
          <w:color w:val="767171" w:themeColor="background2" w:themeShade="80"/>
          <w:sz w:val="26"/>
          <w:szCs w:val="26"/>
        </w:rPr>
        <w:t xml:space="preserve"> esto al momento de la inspección</w:t>
      </w:r>
      <w:r>
        <w:rPr>
          <w:rFonts w:ascii="Calibri" w:hAnsi="Calibri" w:cs="Calibri"/>
          <w:i/>
          <w:color w:val="767171" w:themeColor="background2" w:themeShade="80"/>
          <w:sz w:val="26"/>
          <w:szCs w:val="26"/>
        </w:rPr>
        <w:t xml:space="preserve"> despacho físico perdido</w:t>
      </w:r>
      <w:r w:rsidRPr="00A1489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especificando en el recuadro destinado a los datos del infractor: </w:t>
      </w:r>
      <w:r w:rsidRPr="0040652F">
        <w:rPr>
          <w:rFonts w:ascii="Calibri" w:hAnsi="Calibri" w:cs="Calibri"/>
          <w:i/>
          <w:color w:val="767171" w:themeColor="background2" w:themeShade="80"/>
          <w:sz w:val="26"/>
          <w:szCs w:val="26"/>
        </w:rPr>
        <w:t>“Nombre</w:t>
      </w:r>
      <w:r>
        <w:rPr>
          <w:rFonts w:ascii="Calibri" w:hAnsi="Calibri" w:cs="Calibri"/>
          <w:i/>
          <w:color w:val="767171" w:themeColor="background2" w:themeShade="80"/>
          <w:sz w:val="26"/>
          <w:szCs w:val="26"/>
        </w:rPr>
        <w:t>*****</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Pr="0040652F">
        <w:rPr>
          <w:rFonts w:ascii="Calibri" w:hAnsi="Calibri"/>
          <w:bCs/>
          <w:color w:val="767171" w:themeColor="background2" w:themeShade="80"/>
          <w:sz w:val="26"/>
          <w:szCs w:val="26"/>
        </w:rPr>
        <w:t>las placas de circulación del vehículo,</w:t>
      </w:r>
      <w:r w:rsidRPr="0040652F">
        <w:rPr>
          <w:rFonts w:ascii="Calibri" w:hAnsi="Calibri" w:cs="Calibri"/>
          <w:color w:val="767171" w:themeColor="background2" w:themeShade="80"/>
          <w:sz w:val="26"/>
          <w:szCs w:val="26"/>
        </w:rPr>
        <w:t xml:space="preserve"> según consta en el cuerpo del acta materia de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w:t>
      </w:r>
      <w:r w:rsidRPr="0040652F">
        <w:rPr>
          <w:rFonts w:ascii="Calibri" w:hAnsi="Calibri" w:cs="Calibri"/>
          <w:iCs/>
          <w:color w:val="767171" w:themeColor="background2" w:themeShade="80"/>
          <w:sz w:val="26"/>
          <w:szCs w:val="26"/>
        </w:rPr>
        <w:t xml:space="preserve">. . </w:t>
      </w:r>
    </w:p>
    <w:p w:rsidR="000F1D7A" w:rsidRPr="0040652F" w:rsidRDefault="000F1D7A" w:rsidP="000F1D7A">
      <w:pPr>
        <w:pStyle w:val="Textoindependiente"/>
        <w:tabs>
          <w:tab w:val="left" w:pos="3594"/>
        </w:tabs>
        <w:rPr>
          <w:rFonts w:ascii="Calibri" w:hAnsi="Calibri" w:cs="Calibri"/>
          <w:color w:val="767171" w:themeColor="background2" w:themeShade="80"/>
          <w:sz w:val="26"/>
          <w:szCs w:val="26"/>
          <w:lang w:val="es-ES"/>
        </w:rPr>
      </w:pPr>
    </w:p>
    <w:p w:rsidR="000F1D7A" w:rsidRPr="0040652F" w:rsidRDefault="000F1D7A" w:rsidP="000F1D7A">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0F1D7A" w:rsidRPr="0040652F" w:rsidRDefault="000F1D7A" w:rsidP="000F1D7A">
      <w:pPr>
        <w:pStyle w:val="Textoindependiente"/>
        <w:tabs>
          <w:tab w:val="left" w:pos="3594"/>
        </w:tabs>
        <w:rPr>
          <w:rFonts w:ascii="Calibri" w:hAnsi="Calibri" w:cs="Calibri"/>
          <w:iCs/>
          <w:color w:val="767171" w:themeColor="background2" w:themeShade="80"/>
          <w:sz w:val="26"/>
          <w:szCs w:val="26"/>
        </w:rPr>
      </w:pPr>
    </w:p>
    <w:p w:rsidR="000F1D7A" w:rsidRPr="0040652F" w:rsidRDefault="000F1D7A" w:rsidP="000F1D7A">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0F1D7A" w:rsidRPr="0040652F" w:rsidRDefault="000F1D7A" w:rsidP="000F1D7A">
      <w:pPr>
        <w:pStyle w:val="Textoindependiente"/>
        <w:tabs>
          <w:tab w:val="left" w:pos="3594"/>
        </w:tabs>
        <w:rPr>
          <w:rFonts w:ascii="Calibri" w:hAnsi="Calibri" w:cs="Calibri"/>
          <w:iCs/>
          <w:color w:val="767171" w:themeColor="background2" w:themeShade="80"/>
          <w:sz w:val="26"/>
          <w:szCs w:val="26"/>
        </w:rPr>
      </w:pPr>
    </w:p>
    <w:p w:rsidR="000F1D7A" w:rsidRPr="007A7F96" w:rsidRDefault="000F1D7A" w:rsidP="000F1D7A">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Pr>
          <w:rFonts w:ascii="Calibri" w:hAnsi="Calibri" w:cs="Calibri"/>
          <w:color w:val="767171" w:themeColor="background2" w:themeShade="80"/>
          <w:sz w:val="26"/>
          <w:szCs w:val="26"/>
        </w:rPr>
        <w:t xml:space="preserve"> 357950 (tres-cinco-siete-nueve-cinco-cero), de fecha 13 trece de enero del año 2017 dos mil diecisiete, </w:t>
      </w:r>
      <w:r w:rsidRPr="00951F38">
        <w:rPr>
          <w:rFonts w:ascii="Calibri" w:hAnsi="Calibri" w:cs="Calibri"/>
          <w:color w:val="7F7F7F" w:themeColor="text1" w:themeTint="80"/>
          <w:sz w:val="26"/>
          <w:szCs w:val="26"/>
        </w:rPr>
        <w:t xml:space="preserve">además, la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w:t>
      </w:r>
    </w:p>
    <w:p w:rsidR="000F1D7A" w:rsidRPr="00E9780A" w:rsidRDefault="000F1D7A" w:rsidP="000F1D7A">
      <w:pPr>
        <w:jc w:val="both"/>
        <w:rPr>
          <w:color w:val="767171" w:themeColor="background2" w:themeShade="80"/>
          <w:sz w:val="22"/>
        </w:rPr>
      </w:pPr>
    </w:p>
    <w:p w:rsidR="000F1D7A" w:rsidRPr="0040652F" w:rsidRDefault="000F1D7A" w:rsidP="000F1D7A">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p>
    <w:p w:rsidR="000F1D7A" w:rsidRPr="0040652F" w:rsidRDefault="000F1D7A" w:rsidP="000F1D7A">
      <w:pPr>
        <w:ind w:firstLine="708"/>
        <w:jc w:val="both"/>
        <w:rPr>
          <w:color w:val="767171" w:themeColor="background2" w:themeShade="80"/>
          <w:lang w:val="es-MX"/>
        </w:rPr>
      </w:pPr>
    </w:p>
    <w:p w:rsidR="000F1D7A" w:rsidRPr="0040652F" w:rsidRDefault="000F1D7A" w:rsidP="000F1D7A">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w:t>
      </w:r>
      <w:r w:rsidRPr="0040652F">
        <w:rPr>
          <w:rFonts w:ascii="Calibri" w:hAnsi="Calibri"/>
          <w:i/>
          <w:iCs/>
          <w:color w:val="767171" w:themeColor="background2" w:themeShade="80"/>
          <w:sz w:val="26"/>
        </w:rPr>
        <w:lastRenderedPageBreak/>
        <w:t xml:space="preserve">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F1D7A" w:rsidRPr="0040652F" w:rsidRDefault="000F1D7A" w:rsidP="000F1D7A">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0F1D7A" w:rsidRPr="007A7F96" w:rsidRDefault="000F1D7A" w:rsidP="000F1D7A">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toda vez </w:t>
      </w:r>
      <w:r w:rsidRPr="0040652F">
        <w:rPr>
          <w:rFonts w:ascii="Calibri" w:hAnsi="Calibri" w:cs="Calibri"/>
          <w:i/>
          <w:color w:val="767171" w:themeColor="background2" w:themeShade="80"/>
          <w:sz w:val="26"/>
          <w:szCs w:val="26"/>
        </w:rPr>
        <w:t xml:space="preserve">que el </w:t>
      </w:r>
      <w:r>
        <w:rPr>
          <w:rFonts w:ascii="Calibri" w:hAnsi="Calibri" w:cs="Calibri"/>
          <w:i/>
          <w:color w:val="767171" w:themeColor="background2" w:themeShade="80"/>
          <w:sz w:val="26"/>
          <w:szCs w:val="26"/>
        </w:rPr>
        <w:t>inspector de Movilidad……</w:t>
      </w:r>
      <w:r w:rsidRPr="007A7F96">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aplicó como hipótesis normativa………el artículo 206, fracción II…….</w:t>
      </w:r>
      <w:r w:rsidRPr="001F1801">
        <w:rPr>
          <w:rFonts w:ascii="Calibri" w:hAnsi="Calibri" w:cs="Calibri"/>
          <w:b/>
          <w:i/>
          <w:color w:val="767171" w:themeColor="background2" w:themeShade="80"/>
          <w:sz w:val="26"/>
          <w:szCs w:val="26"/>
        </w:rPr>
        <w:t>alude claramente a las obligaciones y prohibiciones atribuibles a las</w:t>
      </w:r>
      <w:r w:rsidRPr="00797F15">
        <w:rPr>
          <w:rFonts w:ascii="Calibri" w:hAnsi="Calibri" w:cs="Calibri"/>
          <w:i/>
          <w:color w:val="767171" w:themeColor="background2" w:themeShade="80"/>
          <w:sz w:val="26"/>
          <w:szCs w:val="26"/>
        </w:rPr>
        <w:t xml:space="preserve"> </w:t>
      </w:r>
      <w:r w:rsidRPr="00797F15">
        <w:rPr>
          <w:rFonts w:ascii="Calibri" w:hAnsi="Calibri" w:cs="Calibri"/>
          <w:b/>
          <w:i/>
          <w:color w:val="767171" w:themeColor="background2" w:themeShade="80"/>
          <w:sz w:val="26"/>
          <w:szCs w:val="26"/>
        </w:rPr>
        <w:t>personas conductoras de vehículos</w:t>
      </w:r>
      <w:r w:rsidRPr="00797F1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sin embargo, en el apartado……debió asentar los datos del operador….en su lugar asentó el nombre de mi representada………</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 . . . . . . . . . .</w:t>
      </w:r>
    </w:p>
    <w:p w:rsidR="000F1D7A" w:rsidRPr="0040652F" w:rsidRDefault="000F1D7A" w:rsidP="000F1D7A">
      <w:pPr>
        <w:ind w:firstLine="708"/>
        <w:jc w:val="both"/>
        <w:rPr>
          <w:rFonts w:ascii="Calibri" w:hAnsi="Calibri" w:cs="Calibri"/>
          <w:iCs/>
          <w:color w:val="767171" w:themeColor="background2" w:themeShade="80"/>
          <w:sz w:val="26"/>
          <w:szCs w:val="26"/>
        </w:rPr>
      </w:pPr>
    </w:p>
    <w:p w:rsidR="000F1D7A" w:rsidRPr="0040652F" w:rsidRDefault="000F1D7A" w:rsidP="000F1D7A">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0F1D7A" w:rsidRPr="0040652F" w:rsidRDefault="000F1D7A" w:rsidP="000F1D7A">
      <w:pPr>
        <w:jc w:val="both"/>
        <w:rPr>
          <w:rFonts w:ascii="Calibri" w:hAnsi="Calibri" w:cs="Calibri"/>
          <w:bCs/>
          <w:color w:val="767171" w:themeColor="background2" w:themeShade="80"/>
          <w:sz w:val="26"/>
          <w:szCs w:val="26"/>
        </w:rPr>
      </w:pPr>
    </w:p>
    <w:p w:rsidR="000F1D7A" w:rsidRPr="0040652F" w:rsidRDefault="000F1D7A" w:rsidP="000F1D7A">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Pr>
          <w:rFonts w:ascii="Calibri" w:hAnsi="Calibri" w:cs="Calibri"/>
          <w:bCs/>
          <w:color w:val="767171" w:themeColor="background2" w:themeShade="80"/>
          <w:sz w:val="26"/>
          <w:szCs w:val="26"/>
        </w:rPr>
        <w:t xml:space="preserve"> </w:t>
      </w:r>
      <w:r>
        <w:rPr>
          <w:rFonts w:ascii="Calibri" w:hAnsi="Calibri" w:cs="Calibri"/>
          <w:color w:val="767171" w:themeColor="background2" w:themeShade="80"/>
          <w:sz w:val="26"/>
          <w:szCs w:val="26"/>
        </w:rPr>
        <w:t>357950 (tres-cinco-siete-nueve-cinco-cero), de fecha 13 trece de enero del año 2017 dos mil diecisiete</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Pr>
          <w:rFonts w:ascii="Calibri" w:hAnsi="Calibri" w:cs="Calibri"/>
          <w:bCs/>
          <w:color w:val="767171" w:themeColor="background2" w:themeShade="80"/>
          <w:sz w:val="26"/>
          <w:szCs w:val="26"/>
        </w:rPr>
        <w:t xml:space="preserve">. . . . . . . . . . </w:t>
      </w:r>
    </w:p>
    <w:p w:rsidR="000F1D7A" w:rsidRPr="0040652F" w:rsidRDefault="000F1D7A" w:rsidP="000F1D7A">
      <w:pPr>
        <w:jc w:val="both"/>
        <w:rPr>
          <w:rFonts w:ascii="Calibri" w:hAnsi="Calibri" w:cs="Calibri"/>
          <w:bCs/>
          <w:color w:val="767171" w:themeColor="background2" w:themeShade="80"/>
          <w:sz w:val="20"/>
          <w:szCs w:val="20"/>
        </w:rPr>
      </w:pPr>
    </w:p>
    <w:p w:rsidR="000F1D7A" w:rsidRPr="0040652F" w:rsidRDefault="000F1D7A" w:rsidP="000F1D7A">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w:t>
      </w:r>
      <w:r>
        <w:rPr>
          <w:rFonts w:ascii="Calibri" w:hAnsi="Calibri" w:cs="Calibri"/>
          <w:bCs/>
          <w:color w:val="767171" w:themeColor="background2" w:themeShade="80"/>
          <w:sz w:val="26"/>
          <w:szCs w:val="26"/>
        </w:rPr>
        <w:t>franca violación</w:t>
      </w:r>
      <w:r w:rsidRPr="0040652F">
        <w:rPr>
          <w:rFonts w:ascii="Calibri" w:hAnsi="Calibri" w:cs="Calibri"/>
          <w:bCs/>
          <w:color w:val="767171" w:themeColor="background2" w:themeShade="80"/>
          <w:sz w:val="26"/>
          <w:szCs w:val="26"/>
        </w:rPr>
        <w:t xml:space="preserve"> de dicho dispositivo, al señalar como infractor a </w:t>
      </w:r>
      <w:r>
        <w:rPr>
          <w:rFonts w:ascii="Calibri" w:hAnsi="Calibri" w:cs="Calibri"/>
          <w:bCs/>
          <w: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 . . . . . . . . . . . </w:t>
      </w:r>
    </w:p>
    <w:p w:rsidR="000F1D7A" w:rsidRPr="0040652F" w:rsidRDefault="000F1D7A" w:rsidP="000F1D7A">
      <w:pPr>
        <w:ind w:firstLine="708"/>
        <w:jc w:val="both"/>
        <w:rPr>
          <w:rFonts w:ascii="Calibri" w:hAnsi="Calibri" w:cs="Calibri"/>
          <w:bCs/>
          <w:color w:val="767171" w:themeColor="background2" w:themeShade="80"/>
          <w:sz w:val="26"/>
          <w:szCs w:val="26"/>
        </w:rPr>
      </w:pPr>
    </w:p>
    <w:p w:rsidR="000F1D7A" w:rsidRPr="0040652F" w:rsidRDefault="000F1D7A" w:rsidP="000F1D7A">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p>
    <w:p w:rsidR="000F1D7A" w:rsidRPr="0040652F" w:rsidRDefault="000F1D7A" w:rsidP="000F1D7A">
      <w:pPr>
        <w:jc w:val="both"/>
        <w:rPr>
          <w:rFonts w:asciiTheme="minorHAnsi" w:hAnsiTheme="minorHAnsi" w:cs="Calibri"/>
          <w:bCs/>
          <w:color w:val="767171" w:themeColor="background2" w:themeShade="80"/>
          <w:sz w:val="26"/>
          <w:szCs w:val="26"/>
        </w:rPr>
      </w:pPr>
    </w:p>
    <w:p w:rsidR="000F1D7A" w:rsidRDefault="000F1D7A" w:rsidP="000F1D7A">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lastRenderedPageBreak/>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w:t>
      </w:r>
    </w:p>
    <w:p w:rsidR="000F1D7A" w:rsidRDefault="000F1D7A" w:rsidP="000F1D7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0262/2doJAM/2017-JN</w:t>
      </w:r>
    </w:p>
    <w:p w:rsidR="000F1D7A" w:rsidRDefault="000F1D7A" w:rsidP="000F1D7A">
      <w:pPr>
        <w:ind w:firstLine="708"/>
        <w:jc w:val="both"/>
        <w:rPr>
          <w:rFonts w:ascii="Calibri" w:hAnsi="Calibri" w:cs="Calibri"/>
          <w:bCs/>
          <w:color w:val="767171" w:themeColor="background2" w:themeShade="80"/>
          <w:sz w:val="26"/>
          <w:szCs w:val="26"/>
        </w:rPr>
      </w:pPr>
    </w:p>
    <w:p w:rsidR="000F1D7A" w:rsidRPr="0040652F" w:rsidRDefault="000F1D7A" w:rsidP="000F1D7A">
      <w:pPr>
        <w:jc w:val="both"/>
        <w:rPr>
          <w:rFonts w:ascii="Calibri" w:hAnsi="Calibri" w:cs="Calibri"/>
          <w:bCs/>
          <w:color w:val="767171" w:themeColor="background2" w:themeShade="80"/>
          <w:sz w:val="26"/>
          <w:szCs w:val="26"/>
        </w:rPr>
      </w:pPr>
      <w:proofErr w:type="gramStart"/>
      <w:r w:rsidRPr="0040652F">
        <w:rPr>
          <w:rFonts w:ascii="Calibri" w:hAnsi="Calibri" w:cs="Calibri"/>
          <w:bCs/>
          <w:color w:val="767171" w:themeColor="background2" w:themeShade="80"/>
          <w:sz w:val="26"/>
          <w:szCs w:val="26"/>
        </w:rPr>
        <w:t>al</w:t>
      </w:r>
      <w:proofErr w:type="gramEnd"/>
      <w:r w:rsidRPr="0040652F">
        <w:rPr>
          <w:rFonts w:ascii="Calibri" w:hAnsi="Calibri" w:cs="Calibri"/>
          <w:bCs/>
          <w:color w:val="767171" w:themeColor="background2" w:themeShade="80"/>
          <w:sz w:val="26"/>
          <w:szCs w:val="26"/>
        </w:rPr>
        <w:t xml:space="preserve"> no ser corpórea, es decir que tenga un cuerpo como lo tiene una persona física para la ejecución de tareas motrices. . . . . . . . . . . . . . . . . . . . . . . . . . . . . . . . . . . . . . . </w:t>
      </w:r>
    </w:p>
    <w:p w:rsidR="000F1D7A" w:rsidRPr="0040652F" w:rsidRDefault="000F1D7A" w:rsidP="000F1D7A">
      <w:pPr>
        <w:ind w:firstLine="708"/>
        <w:jc w:val="both"/>
        <w:rPr>
          <w:rFonts w:ascii="Calibri" w:hAnsi="Calibri" w:cs="Calibri"/>
          <w:bCs/>
          <w:color w:val="767171" w:themeColor="background2" w:themeShade="80"/>
          <w:sz w:val="26"/>
          <w:szCs w:val="26"/>
        </w:rPr>
      </w:pPr>
    </w:p>
    <w:p w:rsidR="000F1D7A" w:rsidRPr="0063267A" w:rsidRDefault="000F1D7A" w:rsidP="000F1D7A">
      <w:pPr>
        <w:ind w:firstLine="708"/>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67171" w:themeColor="background2" w:themeShade="80"/>
          <w:sz w:val="26"/>
          <w:szCs w:val="26"/>
        </w:rPr>
        <w:t>*****</w:t>
      </w:r>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trasgrede</w:t>
      </w:r>
      <w:r w:rsidRPr="0040652F">
        <w:rPr>
          <w:rFonts w:ascii="Calibri" w:hAnsi="Calibri" w:cs="Calibri"/>
          <w:bCs/>
          <w:color w:val="767171" w:themeColor="background2" w:themeShade="80"/>
          <w:sz w:val="26"/>
          <w:szCs w:val="26"/>
        </w:rPr>
        <w:t xml:space="preserv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2A5F7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357950 (tres-cinco-siete-nueve-cinco-cero), de fecha 13 trece de enero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prevista en la fracción IV del artículo 302 del Código de Procedimiento y Justicia Administrativa para el Estado y los Municipios de Guanajuato. . . . . . . . . . .</w:t>
      </w:r>
      <w:r>
        <w:rPr>
          <w:rFonts w:ascii="Calibri" w:hAnsi="Calibri" w:cs="Calibri"/>
          <w:bCs/>
          <w:color w:val="767171" w:themeColor="background2" w:themeShade="80"/>
          <w:sz w:val="26"/>
          <w:szCs w:val="26"/>
        </w:rPr>
        <w:t xml:space="preserve"> . . . . . . . . . . . . . . . . . . . . . . . . . . . . . . . .</w:t>
      </w:r>
      <w:r w:rsidRPr="0040652F">
        <w:rPr>
          <w:rFonts w:ascii="Calibri" w:hAnsi="Calibri" w:cs="Calibri"/>
          <w:bCs/>
          <w:color w:val="767171" w:themeColor="background2" w:themeShade="80"/>
          <w:sz w:val="26"/>
          <w:szCs w:val="26"/>
        </w:rPr>
        <w:t xml:space="preserve"> </w:t>
      </w:r>
    </w:p>
    <w:p w:rsidR="000F1D7A" w:rsidRPr="0040652F" w:rsidRDefault="000F1D7A" w:rsidP="000F1D7A">
      <w:pPr>
        <w:jc w:val="both"/>
        <w:rPr>
          <w:rFonts w:ascii="Calibri" w:hAnsi="Calibri" w:cs="Calibri"/>
          <w:bCs/>
          <w:color w:val="767171" w:themeColor="background2" w:themeShade="80"/>
          <w:sz w:val="20"/>
          <w:szCs w:val="20"/>
        </w:rPr>
      </w:pPr>
    </w:p>
    <w:p w:rsidR="000F1D7A" w:rsidRPr="0040652F" w:rsidRDefault="000F1D7A" w:rsidP="000F1D7A">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bCs/>
          <w:color w:val="767171" w:themeColor="background2" w:themeShade="80"/>
          <w:sz w:val="26"/>
          <w:szCs w:val="26"/>
        </w:rPr>
        <w:t>. . . . . . . . . . . . . . . . . . . . . . . . . . . . . . . . .</w:t>
      </w:r>
    </w:p>
    <w:p w:rsidR="000F1D7A" w:rsidRPr="0040652F" w:rsidRDefault="000F1D7A" w:rsidP="000F1D7A">
      <w:pPr>
        <w:jc w:val="both"/>
        <w:rPr>
          <w:rFonts w:ascii="Calibri" w:hAnsi="Calibri" w:cs="Calibri"/>
          <w:color w:val="767171" w:themeColor="background2" w:themeShade="80"/>
          <w:sz w:val="20"/>
          <w:szCs w:val="20"/>
        </w:rPr>
      </w:pPr>
    </w:p>
    <w:p w:rsidR="000F1D7A" w:rsidRPr="0040652F" w:rsidRDefault="000F1D7A" w:rsidP="000F1D7A">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impugnada, con número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357950 (tres-cinco-</w:t>
      </w:r>
      <w:r>
        <w:rPr>
          <w:rFonts w:ascii="Calibri" w:hAnsi="Calibri" w:cs="Calibri"/>
          <w:b/>
          <w:color w:val="767171" w:themeColor="background2" w:themeShade="80"/>
          <w:sz w:val="26"/>
          <w:szCs w:val="26"/>
        </w:rPr>
        <w:lastRenderedPageBreak/>
        <w:t>siete-nueve-cinco-cero)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13 </w:t>
      </w:r>
      <w:r w:rsidRPr="008C02BE">
        <w:rPr>
          <w:rFonts w:ascii="Calibri" w:hAnsi="Calibri" w:cs="Calibri"/>
          <w:color w:val="767171" w:themeColor="background2" w:themeShade="80"/>
          <w:sz w:val="26"/>
          <w:szCs w:val="26"/>
        </w:rPr>
        <w:t>trece de</w:t>
      </w:r>
      <w:r>
        <w:rPr>
          <w:rFonts w:ascii="Calibri" w:hAnsi="Calibri" w:cs="Calibri"/>
          <w:b/>
          <w:color w:val="767171" w:themeColor="background2" w:themeShade="80"/>
          <w:sz w:val="26"/>
          <w:szCs w:val="26"/>
        </w:rPr>
        <w:t xml:space="preserve"> 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2017 </w:t>
      </w:r>
      <w:r w:rsidRPr="008C02BE">
        <w:rPr>
          <w:rFonts w:ascii="Calibri" w:hAnsi="Calibri" w:cs="Calibri"/>
          <w:color w:val="767171" w:themeColor="background2" w:themeShade="80"/>
          <w:sz w:val="26"/>
          <w:szCs w:val="26"/>
        </w:rPr>
        <w:t>dos mil diecisiete</w:t>
      </w:r>
      <w:r w:rsidRPr="0040652F">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w:t>
      </w:r>
    </w:p>
    <w:p w:rsidR="000F1D7A" w:rsidRPr="0040652F" w:rsidRDefault="000F1D7A" w:rsidP="000F1D7A">
      <w:pPr>
        <w:ind w:firstLine="708"/>
        <w:jc w:val="both"/>
        <w:rPr>
          <w:rFonts w:ascii="Calibri" w:hAnsi="Calibri" w:cs="Calibri"/>
          <w:color w:val="767171" w:themeColor="background2" w:themeShade="80"/>
          <w:sz w:val="26"/>
          <w:szCs w:val="26"/>
        </w:rPr>
      </w:pPr>
    </w:p>
    <w:p w:rsidR="000F1D7A" w:rsidRPr="0040652F" w:rsidRDefault="000F1D7A" w:rsidP="000F1D7A">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F1D7A" w:rsidRPr="0040652F" w:rsidRDefault="000F1D7A" w:rsidP="000F1D7A">
      <w:pPr>
        <w:pStyle w:val="Textoindependiente"/>
        <w:rPr>
          <w:rFonts w:ascii="Calibri" w:hAnsi="Calibri" w:cs="Arial"/>
          <w:color w:val="767171" w:themeColor="background2" w:themeShade="80"/>
          <w:sz w:val="20"/>
          <w:szCs w:val="27"/>
          <w:lang w:val="es-ES"/>
        </w:rPr>
      </w:pPr>
    </w:p>
    <w:p w:rsidR="000F1D7A" w:rsidRPr="0040652F" w:rsidRDefault="000F1D7A" w:rsidP="000F1D7A">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0F1D7A" w:rsidRPr="0040652F" w:rsidRDefault="000F1D7A" w:rsidP="000F1D7A">
      <w:pPr>
        <w:pStyle w:val="Textoindependiente"/>
        <w:rPr>
          <w:rFonts w:ascii="Calibri" w:hAnsi="Calibri"/>
          <w:b/>
          <w:bCs/>
          <w:i/>
          <w:iCs/>
          <w:color w:val="767171" w:themeColor="background2" w:themeShade="80"/>
          <w:sz w:val="26"/>
          <w:szCs w:val="27"/>
        </w:rPr>
      </w:pPr>
    </w:p>
    <w:p w:rsidR="000F1D7A" w:rsidRPr="0040652F" w:rsidRDefault="000F1D7A" w:rsidP="000F1D7A">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0F1D7A" w:rsidRPr="0040652F" w:rsidRDefault="000F1D7A" w:rsidP="000F1D7A">
      <w:pPr>
        <w:pStyle w:val="Textoindependiente"/>
        <w:ind w:firstLine="708"/>
        <w:rPr>
          <w:rFonts w:ascii="Calibri" w:hAnsi="Calibri"/>
          <w:b/>
          <w:i/>
          <w:color w:val="767171" w:themeColor="background2" w:themeShade="80"/>
          <w:sz w:val="26"/>
        </w:rPr>
      </w:pPr>
    </w:p>
    <w:p w:rsidR="000F1D7A" w:rsidRPr="006341F2" w:rsidRDefault="000F1D7A" w:rsidP="000F1D7A">
      <w:pPr>
        <w:pStyle w:val="Textoindependiente"/>
        <w:ind w:firstLine="708"/>
        <w:rPr>
          <w:rFonts w:ascii="Calibri" w:hAnsi="Calibri" w:cs="Arial"/>
          <w:color w:val="7F7F7F" w:themeColor="text1" w:themeTint="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w:t>
      </w:r>
      <w:r w:rsidRPr="006341F2">
        <w:rPr>
          <w:rFonts w:ascii="Calibri" w:hAnsi="Calibri" w:cs="Arial"/>
          <w:color w:val="7F7F7F" w:themeColor="text1" w:themeTint="80"/>
          <w:sz w:val="26"/>
          <w:szCs w:val="27"/>
        </w:rPr>
        <w:t xml:space="preserve">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Arial"/>
          <w:color w:val="7F7F7F" w:themeColor="text1" w:themeTint="80"/>
          <w:sz w:val="26"/>
          <w:szCs w:val="27"/>
        </w:rPr>
        <w:t xml:space="preserve">. . . . . . . . . . . . . . . . . . . . . . . . . . . . . . . . . . . . . . . . . . </w:t>
      </w:r>
    </w:p>
    <w:p w:rsidR="000F1D7A" w:rsidRPr="006341F2" w:rsidRDefault="000F1D7A" w:rsidP="000F1D7A">
      <w:pPr>
        <w:pStyle w:val="Textoindependiente"/>
        <w:ind w:firstLine="708"/>
        <w:rPr>
          <w:rFonts w:ascii="Calibri" w:hAnsi="Calibri" w:cs="Arial"/>
          <w:color w:val="7F7F7F" w:themeColor="text1" w:themeTint="80"/>
          <w:sz w:val="26"/>
          <w:szCs w:val="27"/>
        </w:rPr>
      </w:pPr>
    </w:p>
    <w:p w:rsidR="000F1D7A" w:rsidRDefault="000F1D7A" w:rsidP="000F1D7A">
      <w:pPr>
        <w:pStyle w:val="Textoindependiente"/>
        <w:ind w:firstLine="708"/>
        <w:rPr>
          <w:rFonts w:ascii="Calibri" w:hAnsi="Calibri" w:cs="Arial"/>
          <w:color w:val="7F7F7F" w:themeColor="text1" w:themeTint="80"/>
          <w:sz w:val="26"/>
          <w:szCs w:val="27"/>
        </w:rPr>
      </w:pPr>
      <w:r w:rsidRPr="006341F2">
        <w:rPr>
          <w:rFonts w:ascii="Calibri" w:hAnsi="Calibri" w:cs="Arial"/>
          <w:color w:val="7F7F7F" w:themeColor="text1" w:themeTint="80"/>
          <w:sz w:val="26"/>
          <w:szCs w:val="27"/>
        </w:rPr>
        <w:t xml:space="preserve">Pretensión que resulta </w:t>
      </w:r>
      <w:r w:rsidRPr="006341F2">
        <w:rPr>
          <w:rFonts w:ascii="Calibri" w:hAnsi="Calibri" w:cs="Arial"/>
          <w:b/>
          <w:color w:val="7F7F7F" w:themeColor="text1" w:themeTint="80"/>
          <w:sz w:val="26"/>
          <w:szCs w:val="27"/>
        </w:rPr>
        <w:t>procedente</w:t>
      </w:r>
      <w:r w:rsidRPr="006341F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6341F2">
        <w:rPr>
          <w:rFonts w:ascii="Calibri" w:hAnsi="Calibri" w:cs="Arial"/>
          <w:b/>
          <w:color w:val="7F7F7F" w:themeColor="text1" w:themeTint="80"/>
          <w:sz w:val="26"/>
          <w:szCs w:val="27"/>
        </w:rPr>
        <w:t>reconoce</w:t>
      </w:r>
      <w:r w:rsidRPr="006341F2">
        <w:rPr>
          <w:rFonts w:ascii="Calibri" w:hAnsi="Calibri" w:cs="Arial"/>
          <w:color w:val="7F7F7F" w:themeColor="text1" w:themeTint="80"/>
          <w:sz w:val="26"/>
          <w:szCs w:val="27"/>
        </w:rPr>
        <w:t xml:space="preserve"> el derecho que tiene la poderdante de la impugnadora a la </w:t>
      </w:r>
      <w:r w:rsidRPr="006341F2">
        <w:rPr>
          <w:rFonts w:ascii="Calibri" w:hAnsi="Calibri" w:cs="Arial"/>
          <w:b/>
          <w:color w:val="7F7F7F" w:themeColor="text1" w:themeTint="80"/>
          <w:sz w:val="26"/>
          <w:szCs w:val="27"/>
        </w:rPr>
        <w:t>devolución</w:t>
      </w:r>
      <w:r w:rsidRPr="006341F2">
        <w:rPr>
          <w:rFonts w:ascii="Calibri" w:hAnsi="Calibri" w:cs="Arial"/>
          <w:color w:val="7F7F7F" w:themeColor="text1" w:themeTint="80"/>
          <w:sz w:val="26"/>
          <w:szCs w:val="27"/>
        </w:rPr>
        <w:t xml:space="preserve"> de las tablillas de circulación que se hayan retenido, al ya no existir razón alguna para su retención, condenándose al Inspector demandado a que proceda a realizar dicha devolución. . . . </w:t>
      </w:r>
      <w:r w:rsidRPr="006B259B">
        <w:rPr>
          <w:rFonts w:ascii="Calibri" w:hAnsi="Calibri" w:cs="Arial"/>
          <w:color w:val="7F7F7F" w:themeColor="text1" w:themeTint="80"/>
          <w:sz w:val="26"/>
          <w:szCs w:val="27"/>
        </w:rPr>
        <w:t xml:space="preserve"> . . . . . . . . . . </w:t>
      </w:r>
    </w:p>
    <w:p w:rsidR="000F1D7A" w:rsidRPr="007402B9" w:rsidRDefault="000F1D7A" w:rsidP="000F1D7A">
      <w:pPr>
        <w:pStyle w:val="Textoindependiente"/>
        <w:ind w:firstLine="708"/>
        <w:rPr>
          <w:rFonts w:ascii="Calibri" w:hAnsi="Calibri"/>
          <w:color w:val="767171" w:themeColor="background2" w:themeShade="80"/>
          <w:sz w:val="20"/>
          <w:szCs w:val="20"/>
          <w:lang w:val="es-ES"/>
        </w:rPr>
      </w:pPr>
    </w:p>
    <w:p w:rsidR="000F1D7A" w:rsidRPr="0040652F" w:rsidRDefault="000F1D7A" w:rsidP="000F1D7A">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0F1D7A" w:rsidRPr="007402B9" w:rsidRDefault="000F1D7A" w:rsidP="000F1D7A">
      <w:pPr>
        <w:pStyle w:val="Textoindependiente"/>
        <w:ind w:firstLine="708"/>
        <w:rPr>
          <w:rFonts w:ascii="Calibri" w:hAnsi="Calibri" w:cs="Calibri"/>
          <w:color w:val="767171" w:themeColor="background2" w:themeShade="80"/>
          <w:sz w:val="20"/>
          <w:szCs w:val="20"/>
        </w:rPr>
      </w:pPr>
    </w:p>
    <w:p w:rsidR="000F1D7A" w:rsidRPr="0040652F" w:rsidRDefault="000F1D7A" w:rsidP="000F1D7A">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0F1D7A" w:rsidRPr="0040652F" w:rsidRDefault="000F1D7A" w:rsidP="000F1D7A">
      <w:pPr>
        <w:pStyle w:val="Textoindependiente"/>
        <w:rPr>
          <w:rFonts w:ascii="Calibri" w:hAnsi="Calibri" w:cs="Calibri"/>
          <w:color w:val="767171" w:themeColor="background2" w:themeShade="80"/>
          <w:sz w:val="20"/>
          <w:szCs w:val="20"/>
        </w:rPr>
      </w:pPr>
    </w:p>
    <w:p w:rsidR="000F1D7A" w:rsidRPr="0040652F" w:rsidRDefault="000F1D7A" w:rsidP="000F1D7A">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lastRenderedPageBreak/>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0F1D7A" w:rsidRPr="007402B9" w:rsidRDefault="000F1D7A" w:rsidP="000F1D7A">
      <w:pPr>
        <w:pStyle w:val="Textoindependiente"/>
        <w:ind w:firstLine="708"/>
        <w:rPr>
          <w:rFonts w:ascii="Calibri" w:hAnsi="Calibri" w:cs="Calibri"/>
          <w:color w:val="767171" w:themeColor="background2" w:themeShade="80"/>
          <w:sz w:val="20"/>
          <w:szCs w:val="20"/>
        </w:rPr>
      </w:pPr>
    </w:p>
    <w:p w:rsidR="000F1D7A" w:rsidRPr="0040652F" w:rsidRDefault="000F1D7A" w:rsidP="000F1D7A">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0F1D7A" w:rsidRPr="0040652F" w:rsidRDefault="000F1D7A" w:rsidP="000F1D7A">
      <w:pPr>
        <w:pStyle w:val="Textoindependiente"/>
        <w:ind w:firstLine="708"/>
        <w:rPr>
          <w:rFonts w:ascii="Calibri" w:hAnsi="Calibri" w:cs="Calibri"/>
          <w:bCs/>
          <w:iCs/>
          <w:color w:val="767171" w:themeColor="background2" w:themeShade="80"/>
          <w:sz w:val="20"/>
          <w:szCs w:val="20"/>
        </w:rPr>
      </w:pPr>
    </w:p>
    <w:p w:rsidR="000F1D7A" w:rsidRPr="0040652F" w:rsidRDefault="000F1D7A" w:rsidP="000F1D7A">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357950 (tres-cinco-siete-nueve-cinco-cero)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13 </w:t>
      </w:r>
      <w:r w:rsidRPr="008C02BE">
        <w:rPr>
          <w:rFonts w:ascii="Calibri" w:hAnsi="Calibri" w:cs="Calibri"/>
          <w:color w:val="767171" w:themeColor="background2" w:themeShade="80"/>
          <w:sz w:val="26"/>
          <w:szCs w:val="26"/>
        </w:rPr>
        <w:t>trece de</w:t>
      </w:r>
      <w:r>
        <w:rPr>
          <w:rFonts w:ascii="Calibri" w:hAnsi="Calibri" w:cs="Calibri"/>
          <w:b/>
          <w:color w:val="767171" w:themeColor="background2" w:themeShade="80"/>
          <w:sz w:val="26"/>
          <w:szCs w:val="26"/>
        </w:rPr>
        <w:t xml:space="preserve"> 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2017 </w:t>
      </w:r>
      <w:r w:rsidRPr="008C02BE">
        <w:rPr>
          <w:rFonts w:ascii="Calibri" w:hAnsi="Calibri" w:cs="Calibri"/>
          <w:color w:val="767171" w:themeColor="background2" w:themeShade="80"/>
          <w:sz w:val="26"/>
          <w:szCs w:val="26"/>
        </w:rPr>
        <w:t>dos mil diecisiete</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0F1D7A" w:rsidRPr="007402B9" w:rsidRDefault="000F1D7A" w:rsidP="000F1D7A">
      <w:pPr>
        <w:ind w:firstLine="708"/>
        <w:jc w:val="both"/>
        <w:rPr>
          <w:rFonts w:ascii="Calibri" w:hAnsi="Calibri" w:cs="Calibri"/>
          <w:b/>
          <w:bCs/>
          <w:i/>
          <w:iCs/>
          <w:color w:val="767171" w:themeColor="background2" w:themeShade="80"/>
          <w:sz w:val="20"/>
          <w:szCs w:val="20"/>
        </w:rPr>
      </w:pPr>
    </w:p>
    <w:p w:rsidR="000F1D7A" w:rsidRDefault="000F1D7A" w:rsidP="000F1D7A">
      <w:pPr>
        <w:ind w:firstLine="708"/>
        <w:jc w:val="both"/>
        <w:rPr>
          <w:rFonts w:ascii="Calibri" w:hAnsi="Calibri" w:cs="Arial"/>
          <w:color w:val="767171" w:themeColor="background2" w:themeShade="80"/>
          <w:sz w:val="26"/>
          <w:szCs w:val="27"/>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sidRPr="003A4AB2">
        <w:rPr>
          <w:rFonts w:ascii="Calibri" w:hAnsi="Calibri" w:cs="Arial"/>
          <w:color w:val="767171" w:themeColor="background2" w:themeShade="80"/>
          <w:sz w:val="26"/>
          <w:szCs w:val="27"/>
        </w:rPr>
        <w:t xml:space="preserve">las </w:t>
      </w:r>
      <w:r w:rsidRPr="008C02BE">
        <w:rPr>
          <w:rFonts w:ascii="Calibri" w:hAnsi="Calibri" w:cs="Arial"/>
          <w:b/>
          <w:color w:val="767171" w:themeColor="background2" w:themeShade="80"/>
          <w:sz w:val="26"/>
          <w:szCs w:val="27"/>
        </w:rPr>
        <w:t>placas de circulación</w:t>
      </w:r>
      <w:r w:rsidRPr="003A4AB2">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a lo argumentado en el considerando Noveno de esta misma </w:t>
      </w:r>
    </w:p>
    <w:p w:rsidR="000F1D7A" w:rsidRDefault="000F1D7A" w:rsidP="000F1D7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0262/2doJAM/2017-JN</w:t>
      </w:r>
    </w:p>
    <w:p w:rsidR="000F1D7A" w:rsidRDefault="000F1D7A" w:rsidP="000F1D7A">
      <w:pPr>
        <w:ind w:firstLine="708"/>
        <w:jc w:val="both"/>
        <w:rPr>
          <w:rFonts w:ascii="Calibri" w:hAnsi="Calibri" w:cs="Arial"/>
          <w:color w:val="767171" w:themeColor="background2" w:themeShade="80"/>
          <w:sz w:val="26"/>
          <w:szCs w:val="27"/>
        </w:rPr>
      </w:pPr>
    </w:p>
    <w:p w:rsidR="000F1D7A" w:rsidRDefault="000F1D7A" w:rsidP="000F1D7A">
      <w:pPr>
        <w:jc w:val="both"/>
        <w:rPr>
          <w:rFonts w:ascii="Calibri" w:hAnsi="Calibri"/>
          <w:color w:val="767171" w:themeColor="background2" w:themeShade="80"/>
          <w:sz w:val="26"/>
        </w:rPr>
      </w:pPr>
      <w:proofErr w:type="gramStart"/>
      <w:r w:rsidRPr="003A4AB2">
        <w:rPr>
          <w:rFonts w:ascii="Calibri" w:hAnsi="Calibri" w:cs="Arial"/>
          <w:color w:val="767171" w:themeColor="background2" w:themeShade="80"/>
          <w:sz w:val="26"/>
          <w:szCs w:val="27"/>
        </w:rPr>
        <w:t>resolución</w:t>
      </w:r>
      <w:proofErr w:type="gramEnd"/>
      <w:r>
        <w:rPr>
          <w:rFonts w:ascii="Calibri" w:hAnsi="Calibri" w:cs="Arial"/>
          <w:color w:val="767171" w:themeColor="background2" w:themeShade="80"/>
          <w:sz w:val="26"/>
          <w:szCs w:val="27"/>
        </w:rPr>
        <w:t xml:space="preserve">; ello de conformidad </w:t>
      </w:r>
      <w:r w:rsidRPr="0040652F">
        <w:rPr>
          <w:rFonts w:ascii="Calibri" w:hAnsi="Calibri"/>
          <w:color w:val="767171" w:themeColor="background2" w:themeShade="80"/>
          <w:sz w:val="26"/>
        </w:rPr>
        <w:t xml:space="preserve">a lo argumentado en el considerando Noveno de esta misma resolución . . . . . . . . . . . . </w:t>
      </w:r>
      <w:r>
        <w:rPr>
          <w:rFonts w:ascii="Calibri" w:hAnsi="Calibri"/>
          <w:color w:val="767171" w:themeColor="background2" w:themeShade="80"/>
          <w:sz w:val="26"/>
        </w:rPr>
        <w:t>. . . . . . . . . . . . . . . . . . . . . . . . . . . . . . . . . . . . . .</w:t>
      </w:r>
    </w:p>
    <w:p w:rsidR="000F1D7A" w:rsidRPr="007402B9" w:rsidRDefault="000F1D7A" w:rsidP="000F1D7A">
      <w:pPr>
        <w:ind w:firstLine="708"/>
        <w:jc w:val="both"/>
        <w:rPr>
          <w:rFonts w:ascii="Calibri" w:hAnsi="Calibri" w:cs="Calibri"/>
          <w:b/>
          <w:color w:val="767171" w:themeColor="background2" w:themeShade="80"/>
          <w:sz w:val="20"/>
          <w:szCs w:val="20"/>
        </w:rPr>
      </w:pPr>
    </w:p>
    <w:p w:rsidR="000F1D7A" w:rsidRPr="0040652F" w:rsidRDefault="000F1D7A" w:rsidP="000F1D7A">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0F1D7A" w:rsidRPr="0040652F" w:rsidRDefault="000F1D7A" w:rsidP="000F1D7A">
      <w:pPr>
        <w:jc w:val="both"/>
        <w:rPr>
          <w:rFonts w:ascii="Calibri" w:hAnsi="Calibri" w:cs="Calibri"/>
          <w:color w:val="767171" w:themeColor="background2" w:themeShade="80"/>
          <w:sz w:val="20"/>
          <w:szCs w:val="20"/>
        </w:rPr>
      </w:pPr>
    </w:p>
    <w:p w:rsidR="000F1D7A" w:rsidRPr="0040652F" w:rsidRDefault="000F1D7A" w:rsidP="000F1D7A">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0F1D7A" w:rsidRPr="007402B9" w:rsidRDefault="000F1D7A" w:rsidP="000F1D7A">
      <w:pPr>
        <w:pStyle w:val="Textoindependiente"/>
        <w:rPr>
          <w:rFonts w:ascii="Calibri" w:hAnsi="Calibri" w:cs="Calibri"/>
          <w:color w:val="767171" w:themeColor="background2" w:themeShade="80"/>
          <w:sz w:val="20"/>
          <w:szCs w:val="20"/>
        </w:rPr>
      </w:pPr>
    </w:p>
    <w:p w:rsidR="000F1D7A" w:rsidRPr="0040652F" w:rsidRDefault="000F1D7A" w:rsidP="000F1D7A">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0F1D7A" w:rsidRPr="0040652F" w:rsidRDefault="000F1D7A" w:rsidP="000F1D7A">
      <w:pPr>
        <w:pStyle w:val="Textoindependiente"/>
        <w:rPr>
          <w:rFonts w:ascii="Calibri" w:hAnsi="Calibri" w:cs="Calibri"/>
          <w:color w:val="767171" w:themeColor="background2" w:themeShade="80"/>
          <w:sz w:val="20"/>
          <w:szCs w:val="20"/>
        </w:rPr>
      </w:pPr>
    </w:p>
    <w:p w:rsidR="000F1D7A" w:rsidRDefault="000F1D7A" w:rsidP="000F1D7A">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ind w:firstLine="708"/>
        <w:rPr>
          <w:rFonts w:ascii="Calibri" w:hAnsi="Calibri" w:cs="Calibri"/>
          <w:color w:val="767171" w:themeColor="background2" w:themeShade="80"/>
          <w:sz w:val="26"/>
          <w:szCs w:val="26"/>
        </w:rPr>
      </w:pPr>
    </w:p>
    <w:p w:rsidR="000F1D7A" w:rsidRDefault="000F1D7A" w:rsidP="000F1D7A">
      <w:pPr>
        <w:pStyle w:val="Textoindependiente"/>
        <w:rPr>
          <w:rFonts w:ascii="Calibri" w:hAnsi="Calibri" w:cs="Calibri"/>
          <w:color w:val="767171" w:themeColor="background2" w:themeShade="80"/>
          <w:sz w:val="26"/>
          <w:szCs w:val="26"/>
        </w:rPr>
      </w:pPr>
    </w:p>
    <w:p w:rsidR="000F1D7A" w:rsidRPr="008C2CB1" w:rsidRDefault="000F1D7A" w:rsidP="000F1D7A">
      <w:pPr>
        <w:pStyle w:val="Textoindependiente"/>
        <w:ind w:firstLine="708"/>
        <w:rPr>
          <w:rFonts w:ascii="Calibri" w:hAnsi="Calibri" w:cs="Calibri"/>
          <w:b/>
          <w:color w:val="767171" w:themeColor="background2" w:themeShade="80"/>
        </w:rPr>
      </w:pPr>
      <w:r w:rsidRPr="008C2CB1">
        <w:rPr>
          <w:rFonts w:ascii="Calibri" w:hAnsi="Calibri" w:cs="Calibri"/>
          <w:b/>
          <w:color w:val="767171" w:themeColor="background2" w:themeShade="80"/>
        </w:rPr>
        <w:t xml:space="preserve">LA PRESENTE FOJA FORMA PARTE DE LA </w:t>
      </w:r>
      <w:r>
        <w:rPr>
          <w:rFonts w:ascii="Calibri" w:hAnsi="Calibri" w:cs="Calibri"/>
          <w:b/>
          <w:color w:val="767171" w:themeColor="background2" w:themeShade="80"/>
        </w:rPr>
        <w:t xml:space="preserve">SENTENCIA DICTADA EL DÍA 21 VEINTIUNO DE JUNIO DEL 2017 DOS MIL DIECISIETE, EN EL PROCESO ADMINISTRATIVO CON NÚMERO DE EXPEDIENTE 262/2doJAM/2017-JN. . . . . . . . . . . . . </w:t>
      </w:r>
    </w:p>
    <w:p w:rsidR="00D55C43" w:rsidRPr="000F1D7A" w:rsidRDefault="00D55C43">
      <w:pPr>
        <w:rPr>
          <w:lang w:val="es-MX"/>
        </w:rPr>
      </w:pPr>
      <w:bookmarkStart w:id="0" w:name="_GoBack"/>
      <w:bookmarkEnd w:id="0"/>
    </w:p>
    <w:sectPr w:rsidR="00D55C43" w:rsidRPr="000F1D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7A"/>
    <w:rsid w:val="000F1D7A"/>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0A50F-B88B-4777-AE83-8BC932C9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D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F1D7A"/>
    <w:pPr>
      <w:jc w:val="both"/>
    </w:pPr>
    <w:rPr>
      <w:lang w:val="es-MX"/>
    </w:rPr>
  </w:style>
  <w:style w:type="character" w:customStyle="1" w:styleId="TextoindependienteCar">
    <w:name w:val="Texto independiente Car"/>
    <w:basedOn w:val="Fuentedeprrafopredeter"/>
    <w:link w:val="Textoindependiente"/>
    <w:rsid w:val="000F1D7A"/>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0F1D7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F1D7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3361</Words>
  <Characters>18486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2017-07-19T20:05:00Z</dcterms:created>
  <dcterms:modified xsi:type="dcterms:W3CDTF">2017-07-19T20:06:00Z</dcterms:modified>
</cp:coreProperties>
</file>